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FDC" w:rsidRPr="00AC4132" w:rsidRDefault="00262FDC" w:rsidP="00262FDC">
      <w:pPr>
        <w:spacing w:before="100" w:beforeAutospacing="1"/>
        <w:ind w:left="-1134" w:right="-567"/>
        <w:jc w:val="center"/>
        <w:rPr>
          <w:b/>
          <w:sz w:val="32"/>
          <w:szCs w:val="32"/>
        </w:rPr>
      </w:pPr>
      <w:r w:rsidRPr="00AC4132">
        <w:rPr>
          <w:b/>
          <w:sz w:val="32"/>
          <w:szCs w:val="32"/>
        </w:rPr>
        <w:t>УВЕДОМЛЕНИЕ</w:t>
      </w:r>
    </w:p>
    <w:p w:rsidR="00262FDC" w:rsidRPr="00AC4132" w:rsidRDefault="00262FDC" w:rsidP="00262FDC">
      <w:pPr>
        <w:ind w:left="-1134" w:right="-567"/>
        <w:jc w:val="center"/>
        <w:rPr>
          <w:b/>
          <w:sz w:val="32"/>
          <w:szCs w:val="32"/>
        </w:rPr>
      </w:pPr>
      <w:r w:rsidRPr="00AC4132">
        <w:rPr>
          <w:b/>
          <w:sz w:val="32"/>
          <w:szCs w:val="32"/>
        </w:rPr>
        <w:t xml:space="preserve">о </w:t>
      </w:r>
      <w:r>
        <w:rPr>
          <w:b/>
          <w:sz w:val="32"/>
          <w:szCs w:val="32"/>
        </w:rPr>
        <w:t>переходе к заочной части</w:t>
      </w:r>
      <w:r w:rsidRPr="00AC4132">
        <w:rPr>
          <w:b/>
          <w:sz w:val="32"/>
          <w:szCs w:val="32"/>
        </w:rPr>
        <w:t xml:space="preserve"> общего собрания собственников помещений, </w:t>
      </w:r>
    </w:p>
    <w:p w:rsidR="00262FDC" w:rsidRPr="00AC4132" w:rsidRDefault="00262FDC" w:rsidP="00262FDC">
      <w:pPr>
        <w:ind w:left="-1134" w:right="-567"/>
        <w:jc w:val="center"/>
        <w:rPr>
          <w:b/>
          <w:sz w:val="32"/>
          <w:szCs w:val="32"/>
        </w:rPr>
      </w:pPr>
      <w:proofErr w:type="gramStart"/>
      <w:r w:rsidRPr="00AC4132">
        <w:rPr>
          <w:b/>
          <w:sz w:val="32"/>
          <w:szCs w:val="32"/>
        </w:rPr>
        <w:t>расположенных</w:t>
      </w:r>
      <w:proofErr w:type="gramEnd"/>
      <w:r w:rsidRPr="00AC4132">
        <w:rPr>
          <w:b/>
          <w:sz w:val="32"/>
          <w:szCs w:val="32"/>
        </w:rPr>
        <w:t xml:space="preserve"> в  жилом многоквартирном доме по адресу: </w:t>
      </w:r>
    </w:p>
    <w:p w:rsidR="00262FDC" w:rsidRDefault="00262FDC" w:rsidP="00262FDC">
      <w:pPr>
        <w:ind w:left="-1134" w:right="-567"/>
        <w:jc w:val="center"/>
        <w:rPr>
          <w:b/>
          <w:sz w:val="32"/>
          <w:szCs w:val="32"/>
        </w:rPr>
      </w:pPr>
      <w:r w:rsidRPr="00AC4132">
        <w:rPr>
          <w:b/>
          <w:sz w:val="32"/>
          <w:szCs w:val="32"/>
        </w:rPr>
        <w:t xml:space="preserve">г. Тюмень, ул. </w:t>
      </w:r>
      <w:proofErr w:type="spellStart"/>
      <w:r w:rsidRPr="00AC4132">
        <w:rPr>
          <w:b/>
          <w:sz w:val="32"/>
          <w:szCs w:val="32"/>
        </w:rPr>
        <w:t>Пермякова</w:t>
      </w:r>
      <w:proofErr w:type="spellEnd"/>
      <w:r w:rsidRPr="00AC4132">
        <w:rPr>
          <w:b/>
          <w:sz w:val="32"/>
          <w:szCs w:val="32"/>
        </w:rPr>
        <w:t>, д.73</w:t>
      </w:r>
    </w:p>
    <w:p w:rsidR="00262FDC" w:rsidRDefault="00262FDC" w:rsidP="00262FDC">
      <w:pPr>
        <w:ind w:left="-1134" w:right="-567"/>
        <w:jc w:val="both"/>
        <w:rPr>
          <w:b/>
          <w:sz w:val="32"/>
          <w:szCs w:val="32"/>
        </w:rPr>
      </w:pPr>
      <w:r w:rsidRPr="00AC4132">
        <w:rPr>
          <w:b/>
          <w:sz w:val="32"/>
          <w:szCs w:val="32"/>
        </w:rPr>
        <w:t xml:space="preserve">г. Тюмень                                                    </w:t>
      </w:r>
      <w:r>
        <w:rPr>
          <w:b/>
          <w:sz w:val="32"/>
          <w:szCs w:val="32"/>
        </w:rPr>
        <w:t xml:space="preserve">                     </w:t>
      </w:r>
      <w:r w:rsidRPr="00AC4132">
        <w:rPr>
          <w:b/>
          <w:sz w:val="32"/>
          <w:szCs w:val="32"/>
        </w:rPr>
        <w:t xml:space="preserve">       «</w:t>
      </w:r>
      <w:r>
        <w:rPr>
          <w:b/>
          <w:sz w:val="32"/>
          <w:szCs w:val="32"/>
        </w:rPr>
        <w:t>25</w:t>
      </w:r>
      <w:r w:rsidRPr="00AC4132">
        <w:rPr>
          <w:b/>
          <w:sz w:val="32"/>
          <w:szCs w:val="32"/>
        </w:rPr>
        <w:t>» апреля 2018 года</w:t>
      </w:r>
    </w:p>
    <w:p w:rsidR="00262FDC" w:rsidRPr="00AC4132" w:rsidRDefault="00262FDC" w:rsidP="00262FDC">
      <w:pPr>
        <w:ind w:left="-1134" w:right="-567"/>
        <w:jc w:val="both"/>
        <w:rPr>
          <w:b/>
          <w:sz w:val="32"/>
          <w:szCs w:val="32"/>
        </w:rPr>
      </w:pPr>
    </w:p>
    <w:p w:rsidR="00262FDC" w:rsidRDefault="00262FDC" w:rsidP="00262FDC">
      <w:pPr>
        <w:ind w:left="-1134" w:right="-567" w:firstLine="720"/>
        <w:jc w:val="both"/>
        <w:rPr>
          <w:sz w:val="32"/>
          <w:szCs w:val="32"/>
        </w:rPr>
      </w:pPr>
      <w:r w:rsidRPr="00262FDC">
        <w:rPr>
          <w:sz w:val="32"/>
          <w:szCs w:val="32"/>
        </w:rPr>
        <w:t xml:space="preserve">Настоящим сообщаем о том, что 24.04.2018 года была проведена очная часть общего собрания собственников помещений расположенных в многоквартирном доме по адресу: г. Тюмень,  ул. </w:t>
      </w:r>
      <w:proofErr w:type="spellStart"/>
      <w:r w:rsidRPr="00262FDC">
        <w:rPr>
          <w:sz w:val="32"/>
          <w:szCs w:val="32"/>
        </w:rPr>
        <w:t>Пермякова</w:t>
      </w:r>
      <w:proofErr w:type="spellEnd"/>
      <w:r w:rsidRPr="00262FDC">
        <w:rPr>
          <w:sz w:val="32"/>
          <w:szCs w:val="32"/>
        </w:rPr>
        <w:t>, д.73.</w:t>
      </w:r>
    </w:p>
    <w:p w:rsidR="00262FDC" w:rsidRDefault="00262FDC" w:rsidP="00262FDC">
      <w:pPr>
        <w:ind w:left="-1134" w:right="-567"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очной части общего собрания </w:t>
      </w:r>
      <w:r w:rsidRPr="00262FDC">
        <w:rPr>
          <w:sz w:val="32"/>
          <w:szCs w:val="32"/>
        </w:rPr>
        <w:t xml:space="preserve">приняли участие: </w:t>
      </w:r>
      <w:r>
        <w:rPr>
          <w:sz w:val="32"/>
          <w:szCs w:val="32"/>
        </w:rPr>
        <w:t>12</w:t>
      </w:r>
      <w:r w:rsidRPr="00262FDC">
        <w:rPr>
          <w:sz w:val="32"/>
          <w:szCs w:val="32"/>
        </w:rPr>
        <w:t xml:space="preserve"> собственник</w:t>
      </w:r>
      <w:r>
        <w:rPr>
          <w:sz w:val="32"/>
          <w:szCs w:val="32"/>
        </w:rPr>
        <w:t>ов</w:t>
      </w:r>
      <w:r w:rsidRPr="00262FDC">
        <w:rPr>
          <w:sz w:val="32"/>
          <w:szCs w:val="32"/>
        </w:rPr>
        <w:t>,</w:t>
      </w:r>
      <w:r>
        <w:rPr>
          <w:sz w:val="32"/>
          <w:szCs w:val="32"/>
        </w:rPr>
        <w:t xml:space="preserve"> владеющих 858,8 кв.м., </w:t>
      </w:r>
      <w:r w:rsidRPr="00262FDC">
        <w:rPr>
          <w:sz w:val="32"/>
          <w:szCs w:val="32"/>
        </w:rPr>
        <w:t xml:space="preserve">что  составляет  </w:t>
      </w:r>
      <w:r>
        <w:rPr>
          <w:sz w:val="32"/>
          <w:szCs w:val="32"/>
        </w:rPr>
        <w:t>13,54</w:t>
      </w:r>
      <w:r w:rsidRPr="00262FDC">
        <w:rPr>
          <w:sz w:val="32"/>
          <w:szCs w:val="32"/>
        </w:rPr>
        <w:t xml:space="preserve"> %  от общего числа Собственников помещений, расположенных в  МКД.</w:t>
      </w:r>
    </w:p>
    <w:p w:rsidR="00262FDC" w:rsidRPr="00262FDC" w:rsidRDefault="00262FDC" w:rsidP="00262FDC">
      <w:pPr>
        <w:ind w:left="-1134" w:right="-567" w:firstLine="720"/>
        <w:jc w:val="both"/>
        <w:rPr>
          <w:sz w:val="32"/>
          <w:szCs w:val="32"/>
        </w:rPr>
      </w:pPr>
    </w:p>
    <w:p w:rsidR="00262FDC" w:rsidRDefault="00262FDC" w:rsidP="00262FDC">
      <w:pPr>
        <w:ind w:left="-1134" w:right="-567" w:firstLine="720"/>
        <w:jc w:val="both"/>
        <w:rPr>
          <w:b/>
          <w:sz w:val="32"/>
          <w:szCs w:val="32"/>
          <w:u w:val="single"/>
        </w:rPr>
      </w:pPr>
      <w:r w:rsidRPr="00AC4132">
        <w:rPr>
          <w:b/>
          <w:sz w:val="32"/>
          <w:szCs w:val="32"/>
          <w:u w:val="single"/>
        </w:rPr>
        <w:t>Заочная часть голосовани</w:t>
      </w:r>
      <w:r w:rsidR="00AB20DC">
        <w:rPr>
          <w:b/>
          <w:sz w:val="32"/>
          <w:szCs w:val="32"/>
          <w:u w:val="single"/>
        </w:rPr>
        <w:t>я</w:t>
      </w:r>
      <w:r w:rsidRPr="00AC4132">
        <w:rPr>
          <w:b/>
          <w:sz w:val="32"/>
          <w:szCs w:val="32"/>
          <w:u w:val="single"/>
        </w:rPr>
        <w:t xml:space="preserve"> будет проводиться с «</w:t>
      </w:r>
      <w:r>
        <w:rPr>
          <w:b/>
          <w:sz w:val="32"/>
          <w:szCs w:val="32"/>
          <w:u w:val="single"/>
        </w:rPr>
        <w:t>25</w:t>
      </w:r>
      <w:r w:rsidRPr="00AC4132">
        <w:rPr>
          <w:b/>
          <w:sz w:val="32"/>
          <w:szCs w:val="32"/>
          <w:u w:val="single"/>
        </w:rPr>
        <w:t>» апреля 2018 года по «</w:t>
      </w:r>
      <w:r>
        <w:rPr>
          <w:b/>
          <w:sz w:val="32"/>
          <w:szCs w:val="32"/>
          <w:u w:val="single"/>
        </w:rPr>
        <w:t>30</w:t>
      </w:r>
      <w:r w:rsidRPr="00AC4132">
        <w:rPr>
          <w:b/>
          <w:sz w:val="32"/>
          <w:szCs w:val="32"/>
          <w:u w:val="single"/>
        </w:rPr>
        <w:t xml:space="preserve">» </w:t>
      </w:r>
      <w:r>
        <w:rPr>
          <w:b/>
          <w:sz w:val="32"/>
          <w:szCs w:val="32"/>
          <w:u w:val="single"/>
        </w:rPr>
        <w:t>апреля</w:t>
      </w:r>
      <w:r w:rsidRPr="00AC4132">
        <w:rPr>
          <w:b/>
          <w:sz w:val="32"/>
          <w:szCs w:val="32"/>
          <w:u w:val="single"/>
        </w:rPr>
        <w:t xml:space="preserve"> 2018 г.</w:t>
      </w:r>
    </w:p>
    <w:p w:rsidR="00262FDC" w:rsidRDefault="00262FDC" w:rsidP="00262FDC">
      <w:pPr>
        <w:ind w:left="-1134" w:right="-567" w:firstLine="720"/>
        <w:jc w:val="both"/>
        <w:rPr>
          <w:b/>
          <w:sz w:val="32"/>
          <w:szCs w:val="32"/>
          <w:u w:val="single"/>
        </w:rPr>
      </w:pPr>
    </w:p>
    <w:p w:rsidR="004A3A88" w:rsidRDefault="00262FDC" w:rsidP="00262FDC">
      <w:pPr>
        <w:tabs>
          <w:tab w:val="left" w:pos="5400"/>
        </w:tabs>
        <w:ind w:left="-1260" w:right="-261" w:firstLine="720"/>
        <w:jc w:val="both"/>
        <w:rPr>
          <w:b/>
          <w:sz w:val="32"/>
          <w:szCs w:val="32"/>
        </w:rPr>
      </w:pPr>
      <w:r w:rsidRPr="00262FDC">
        <w:rPr>
          <w:b/>
          <w:sz w:val="32"/>
          <w:szCs w:val="32"/>
        </w:rPr>
        <w:t>Убедительно просим ответственно отнестись к участию в общем собрании, так как принятие решений по вопросам</w:t>
      </w:r>
      <w:r w:rsidR="004A3A88">
        <w:rPr>
          <w:b/>
          <w:sz w:val="32"/>
          <w:szCs w:val="32"/>
        </w:rPr>
        <w:t xml:space="preserve"> №7,8,9,10</w:t>
      </w:r>
      <w:r w:rsidRPr="00262FDC">
        <w:rPr>
          <w:b/>
          <w:sz w:val="32"/>
          <w:szCs w:val="32"/>
        </w:rPr>
        <w:t xml:space="preserve"> повестки дня возможно только при наличии кворума на собрании (более </w:t>
      </w:r>
      <w:r w:rsidR="004A3A88">
        <w:rPr>
          <w:b/>
          <w:sz w:val="32"/>
          <w:szCs w:val="32"/>
        </w:rPr>
        <w:t>2/3 (67</w:t>
      </w:r>
      <w:r w:rsidRPr="00262FDC">
        <w:rPr>
          <w:b/>
          <w:sz w:val="32"/>
          <w:szCs w:val="32"/>
        </w:rPr>
        <w:t xml:space="preserve"> %</w:t>
      </w:r>
      <w:r w:rsidR="004A3A88">
        <w:rPr>
          <w:b/>
          <w:sz w:val="32"/>
          <w:szCs w:val="32"/>
        </w:rPr>
        <w:t>)</w:t>
      </w:r>
      <w:r w:rsidRPr="00262FDC">
        <w:rPr>
          <w:b/>
          <w:sz w:val="32"/>
          <w:szCs w:val="32"/>
        </w:rPr>
        <w:t xml:space="preserve"> от общего числа голосов, принадлежащих собственникам помещений многоквартирного дома)</w:t>
      </w:r>
      <w:r w:rsidR="004A3A88">
        <w:rPr>
          <w:b/>
          <w:sz w:val="32"/>
          <w:szCs w:val="32"/>
        </w:rPr>
        <w:t>.</w:t>
      </w:r>
    </w:p>
    <w:p w:rsidR="004A3A88" w:rsidRDefault="004A3A88" w:rsidP="00262FDC">
      <w:pPr>
        <w:tabs>
          <w:tab w:val="left" w:pos="5400"/>
        </w:tabs>
        <w:ind w:left="-1260" w:right="-261" w:firstLine="7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Собственники помещений</w:t>
      </w:r>
      <w:r w:rsidR="00AB20DC">
        <w:rPr>
          <w:b/>
          <w:sz w:val="32"/>
          <w:szCs w:val="32"/>
        </w:rPr>
        <w:t>,</w:t>
      </w:r>
      <w:r w:rsidR="00862E9C">
        <w:rPr>
          <w:b/>
          <w:sz w:val="32"/>
          <w:szCs w:val="32"/>
        </w:rPr>
        <w:t xml:space="preserve"> расположенных в мно</w:t>
      </w:r>
      <w:r>
        <w:rPr>
          <w:b/>
          <w:sz w:val="32"/>
          <w:szCs w:val="32"/>
        </w:rPr>
        <w:t xml:space="preserve">гоквартирных домах №75,77 по ул. </w:t>
      </w:r>
      <w:proofErr w:type="spellStart"/>
      <w:r>
        <w:rPr>
          <w:b/>
          <w:sz w:val="32"/>
          <w:szCs w:val="32"/>
        </w:rPr>
        <w:t>Пермякова</w:t>
      </w:r>
      <w:proofErr w:type="spellEnd"/>
      <w:r>
        <w:rPr>
          <w:b/>
          <w:sz w:val="32"/>
          <w:szCs w:val="32"/>
        </w:rPr>
        <w:t xml:space="preserve">, уже приняли положительное решение по вопросу ограничения сквозного проезда через внутридомовую территорию. </w:t>
      </w:r>
    </w:p>
    <w:p w:rsidR="00AB20DC" w:rsidRDefault="004A3A88" w:rsidP="00262FDC">
      <w:pPr>
        <w:tabs>
          <w:tab w:val="left" w:pos="5400"/>
        </w:tabs>
        <w:ind w:left="-1260" w:right="-261" w:firstLine="7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В случае принятия положительного решения собственниками помещений</w:t>
      </w:r>
      <w:r w:rsidR="00AB20DC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расположенных в многоквартирном доме №73 по ул. </w:t>
      </w:r>
      <w:proofErr w:type="spellStart"/>
      <w:r>
        <w:rPr>
          <w:b/>
          <w:sz w:val="32"/>
          <w:szCs w:val="32"/>
        </w:rPr>
        <w:t>Пермякова</w:t>
      </w:r>
      <w:proofErr w:type="spellEnd"/>
      <w:r>
        <w:rPr>
          <w:b/>
          <w:sz w:val="32"/>
          <w:szCs w:val="32"/>
        </w:rPr>
        <w:t>,</w:t>
      </w:r>
      <w:r w:rsidR="00AB20DC">
        <w:rPr>
          <w:b/>
          <w:sz w:val="32"/>
          <w:szCs w:val="32"/>
        </w:rPr>
        <w:t xml:space="preserve"> указанное оборудование будет установлено в мае 2018 года.</w:t>
      </w:r>
    </w:p>
    <w:p w:rsidR="00262FDC" w:rsidRDefault="00AB20DC" w:rsidP="00262FDC">
      <w:pPr>
        <w:tabs>
          <w:tab w:val="left" w:pos="5400"/>
        </w:tabs>
        <w:ind w:left="-1260" w:right="-261" w:firstLine="7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Кроме того</w:t>
      </w:r>
      <w:r w:rsidR="00173420">
        <w:rPr>
          <w:b/>
          <w:sz w:val="32"/>
          <w:szCs w:val="32"/>
        </w:rPr>
        <w:t>,</w:t>
      </w:r>
      <w:bookmarkStart w:id="0" w:name="_GoBack"/>
      <w:bookmarkEnd w:id="0"/>
      <w:r>
        <w:rPr>
          <w:b/>
          <w:sz w:val="32"/>
          <w:szCs w:val="32"/>
        </w:rPr>
        <w:t xml:space="preserve"> Ваше участие</w:t>
      </w:r>
      <w:r w:rsidR="00262FDC" w:rsidRPr="00262FDC">
        <w:rPr>
          <w:b/>
          <w:sz w:val="32"/>
          <w:szCs w:val="32"/>
        </w:rPr>
        <w:t xml:space="preserve"> значительно влияет на организацию дальнейшего управления  и обслуживания дома, а так же обеспечение учета коммунальных ресурсов.  </w:t>
      </w:r>
    </w:p>
    <w:p w:rsidR="00173420" w:rsidRPr="00173420" w:rsidRDefault="00173420" w:rsidP="00173420">
      <w:pPr>
        <w:ind w:left="-1077"/>
        <w:jc w:val="center"/>
        <w:rPr>
          <w:sz w:val="28"/>
          <w:szCs w:val="28"/>
        </w:rPr>
      </w:pPr>
      <w:r w:rsidRPr="00173420">
        <w:rPr>
          <w:sz w:val="28"/>
          <w:szCs w:val="28"/>
        </w:rPr>
        <w:t>Заполненные бюллетени очно-заочного голосования передавать:</w:t>
      </w:r>
    </w:p>
    <w:p w:rsidR="00173420" w:rsidRPr="00173420" w:rsidRDefault="00173420" w:rsidP="00173420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 w:rsidRPr="00173420">
        <w:rPr>
          <w:sz w:val="28"/>
          <w:szCs w:val="28"/>
        </w:rPr>
        <w:t>курьеру при обходе;</w:t>
      </w:r>
    </w:p>
    <w:p w:rsidR="00173420" w:rsidRPr="00173420" w:rsidRDefault="00173420" w:rsidP="00173420">
      <w:pPr>
        <w:ind w:left="-1077"/>
        <w:jc w:val="center"/>
        <w:rPr>
          <w:sz w:val="28"/>
          <w:szCs w:val="28"/>
        </w:rPr>
      </w:pPr>
      <w:r w:rsidRPr="00173420">
        <w:rPr>
          <w:sz w:val="28"/>
          <w:szCs w:val="28"/>
        </w:rPr>
        <w:t>2. на  эксплуатационный участок №1 расположенный по адресу:</w:t>
      </w:r>
    </w:p>
    <w:p w:rsidR="00173420" w:rsidRPr="00173420" w:rsidRDefault="00173420" w:rsidP="00173420">
      <w:pPr>
        <w:ind w:left="-1077"/>
        <w:jc w:val="center"/>
        <w:rPr>
          <w:sz w:val="28"/>
          <w:szCs w:val="28"/>
        </w:rPr>
      </w:pPr>
      <w:r w:rsidRPr="00173420">
        <w:rPr>
          <w:sz w:val="28"/>
          <w:szCs w:val="28"/>
        </w:rPr>
        <w:t>г. Тюмень, ул</w:t>
      </w:r>
      <w:proofErr w:type="gramStart"/>
      <w:r w:rsidRPr="00173420">
        <w:rPr>
          <w:sz w:val="28"/>
          <w:szCs w:val="28"/>
        </w:rPr>
        <w:t>.Е</w:t>
      </w:r>
      <w:proofErr w:type="gramEnd"/>
      <w:r w:rsidRPr="00173420">
        <w:rPr>
          <w:sz w:val="28"/>
          <w:szCs w:val="28"/>
        </w:rPr>
        <w:t>вгения Богдановича, д.8, корп.1</w:t>
      </w:r>
      <w:r>
        <w:rPr>
          <w:sz w:val="28"/>
          <w:szCs w:val="28"/>
        </w:rPr>
        <w:t>;</w:t>
      </w:r>
    </w:p>
    <w:p w:rsidR="00173420" w:rsidRPr="00173420" w:rsidRDefault="00173420" w:rsidP="00173420">
      <w:pPr>
        <w:ind w:left="-1077"/>
        <w:jc w:val="center"/>
        <w:rPr>
          <w:sz w:val="28"/>
          <w:szCs w:val="28"/>
        </w:rPr>
      </w:pPr>
      <w:r w:rsidRPr="00173420">
        <w:rPr>
          <w:sz w:val="28"/>
          <w:szCs w:val="28"/>
        </w:rPr>
        <w:t>3. в ящик для сбора показаний индивидуальных приборов учета,</w:t>
      </w:r>
    </w:p>
    <w:p w:rsidR="00173420" w:rsidRPr="00173420" w:rsidRDefault="00173420" w:rsidP="00173420">
      <w:pPr>
        <w:ind w:left="-1077"/>
        <w:jc w:val="center"/>
        <w:rPr>
          <w:sz w:val="28"/>
          <w:szCs w:val="28"/>
        </w:rPr>
      </w:pPr>
      <w:proofErr w:type="gramStart"/>
      <w:r w:rsidRPr="00173420">
        <w:rPr>
          <w:sz w:val="28"/>
          <w:szCs w:val="28"/>
        </w:rPr>
        <w:t>установленный</w:t>
      </w:r>
      <w:proofErr w:type="gramEnd"/>
      <w:r w:rsidRPr="00173420">
        <w:rPr>
          <w:sz w:val="28"/>
          <w:szCs w:val="28"/>
        </w:rPr>
        <w:t xml:space="preserve"> на первом этаже, возле лифта.</w:t>
      </w:r>
    </w:p>
    <w:p w:rsidR="00173420" w:rsidRPr="00262FDC" w:rsidRDefault="00173420" w:rsidP="00262FDC">
      <w:pPr>
        <w:tabs>
          <w:tab w:val="left" w:pos="5400"/>
        </w:tabs>
        <w:ind w:left="-1260" w:right="-261" w:firstLine="720"/>
        <w:jc w:val="both"/>
        <w:rPr>
          <w:b/>
          <w:sz w:val="32"/>
          <w:szCs w:val="32"/>
        </w:rPr>
      </w:pPr>
    </w:p>
    <w:p w:rsidR="00262FDC" w:rsidRPr="00AC4132" w:rsidRDefault="00262FDC" w:rsidP="00262FDC">
      <w:pPr>
        <w:pStyle w:val="ConsPlusNormal"/>
        <w:ind w:left="-1134" w:right="-567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AC4132">
        <w:rPr>
          <w:rFonts w:ascii="Times New Roman" w:hAnsi="Times New Roman" w:cs="Times New Roman"/>
          <w:b/>
          <w:sz w:val="32"/>
          <w:szCs w:val="32"/>
        </w:rPr>
        <w:t>ООО «</w:t>
      </w:r>
      <w:proofErr w:type="spellStart"/>
      <w:r w:rsidRPr="00AC4132">
        <w:rPr>
          <w:rFonts w:ascii="Times New Roman" w:hAnsi="Times New Roman" w:cs="Times New Roman"/>
          <w:b/>
          <w:sz w:val="32"/>
          <w:szCs w:val="32"/>
        </w:rPr>
        <w:t>Евродом</w:t>
      </w:r>
      <w:proofErr w:type="spellEnd"/>
      <w:r w:rsidRPr="00AC4132">
        <w:rPr>
          <w:rFonts w:ascii="Times New Roman" w:hAnsi="Times New Roman" w:cs="Times New Roman"/>
          <w:b/>
          <w:sz w:val="32"/>
          <w:szCs w:val="32"/>
        </w:rPr>
        <w:t>»</w:t>
      </w:r>
    </w:p>
    <w:p w:rsidR="00272DA8" w:rsidRDefault="00262FDC" w:rsidP="00173420">
      <w:pPr>
        <w:pStyle w:val="ConsPlusNormal"/>
        <w:ind w:left="-1134" w:right="-567"/>
        <w:jc w:val="right"/>
      </w:pPr>
      <w:r w:rsidRPr="00AC4132">
        <w:rPr>
          <w:rFonts w:ascii="Times New Roman" w:hAnsi="Times New Roman" w:cs="Times New Roman"/>
          <w:b/>
          <w:sz w:val="32"/>
          <w:szCs w:val="32"/>
        </w:rPr>
        <w:t>Тел. 68-18-57</w:t>
      </w:r>
    </w:p>
    <w:sectPr w:rsidR="00272DA8" w:rsidSect="00B66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16F09"/>
    <w:multiLevelType w:val="hybridMultilevel"/>
    <w:tmpl w:val="CB26F196"/>
    <w:lvl w:ilvl="0" w:tplc="A30C767A">
      <w:start w:val="1"/>
      <w:numFmt w:val="decimal"/>
      <w:lvlText w:val="%1."/>
      <w:lvlJc w:val="left"/>
      <w:pPr>
        <w:ind w:left="-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" w:hanging="360"/>
      </w:pPr>
    </w:lvl>
    <w:lvl w:ilvl="2" w:tplc="0419001B" w:tentative="1">
      <w:start w:val="1"/>
      <w:numFmt w:val="lowerRoman"/>
      <w:lvlText w:val="%3."/>
      <w:lvlJc w:val="right"/>
      <w:pPr>
        <w:ind w:left="723" w:hanging="180"/>
      </w:pPr>
    </w:lvl>
    <w:lvl w:ilvl="3" w:tplc="0419000F" w:tentative="1">
      <w:start w:val="1"/>
      <w:numFmt w:val="decimal"/>
      <w:lvlText w:val="%4."/>
      <w:lvlJc w:val="left"/>
      <w:pPr>
        <w:ind w:left="1443" w:hanging="360"/>
      </w:pPr>
    </w:lvl>
    <w:lvl w:ilvl="4" w:tplc="04190019" w:tentative="1">
      <w:start w:val="1"/>
      <w:numFmt w:val="lowerLetter"/>
      <w:lvlText w:val="%5."/>
      <w:lvlJc w:val="left"/>
      <w:pPr>
        <w:ind w:left="2163" w:hanging="360"/>
      </w:pPr>
    </w:lvl>
    <w:lvl w:ilvl="5" w:tplc="0419001B" w:tentative="1">
      <w:start w:val="1"/>
      <w:numFmt w:val="lowerRoman"/>
      <w:lvlText w:val="%6."/>
      <w:lvlJc w:val="right"/>
      <w:pPr>
        <w:ind w:left="2883" w:hanging="180"/>
      </w:pPr>
    </w:lvl>
    <w:lvl w:ilvl="6" w:tplc="0419000F" w:tentative="1">
      <w:start w:val="1"/>
      <w:numFmt w:val="decimal"/>
      <w:lvlText w:val="%7."/>
      <w:lvlJc w:val="left"/>
      <w:pPr>
        <w:ind w:left="3603" w:hanging="360"/>
      </w:pPr>
    </w:lvl>
    <w:lvl w:ilvl="7" w:tplc="04190019" w:tentative="1">
      <w:start w:val="1"/>
      <w:numFmt w:val="lowerLetter"/>
      <w:lvlText w:val="%8."/>
      <w:lvlJc w:val="left"/>
      <w:pPr>
        <w:ind w:left="4323" w:hanging="360"/>
      </w:pPr>
    </w:lvl>
    <w:lvl w:ilvl="8" w:tplc="0419001B" w:tentative="1">
      <w:start w:val="1"/>
      <w:numFmt w:val="lowerRoman"/>
      <w:lvlText w:val="%9."/>
      <w:lvlJc w:val="right"/>
      <w:pPr>
        <w:ind w:left="504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3158B"/>
    <w:rsid w:val="00173420"/>
    <w:rsid w:val="00262FDC"/>
    <w:rsid w:val="00272DA8"/>
    <w:rsid w:val="00356828"/>
    <w:rsid w:val="004A3A88"/>
    <w:rsid w:val="00862E9C"/>
    <w:rsid w:val="00AB20DC"/>
    <w:rsid w:val="00B66DC2"/>
    <w:rsid w:val="00C31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2F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173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2F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1734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evrodom</cp:lastModifiedBy>
  <cp:revision>3</cp:revision>
  <dcterms:created xsi:type="dcterms:W3CDTF">2018-04-25T04:39:00Z</dcterms:created>
  <dcterms:modified xsi:type="dcterms:W3CDTF">2018-04-25T06:26:00Z</dcterms:modified>
</cp:coreProperties>
</file>