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5F" w:rsidRPr="001A33D4" w:rsidRDefault="005D5C5F" w:rsidP="00144D9D">
      <w:pPr>
        <w:jc w:val="center"/>
        <w:rPr>
          <w:b/>
          <w:sz w:val="31"/>
          <w:szCs w:val="31"/>
        </w:rPr>
      </w:pPr>
      <w:r w:rsidRPr="001A33D4">
        <w:rPr>
          <w:b/>
          <w:sz w:val="31"/>
          <w:szCs w:val="31"/>
        </w:rPr>
        <w:t>УВЕДОМЛЕНИЕ</w:t>
      </w:r>
    </w:p>
    <w:p w:rsidR="005D5C5F" w:rsidRPr="001A33D4" w:rsidRDefault="005D5C5F" w:rsidP="00144D9D">
      <w:pPr>
        <w:ind w:left="-993" w:firstLine="284"/>
        <w:jc w:val="center"/>
        <w:rPr>
          <w:b/>
          <w:sz w:val="31"/>
          <w:szCs w:val="31"/>
        </w:rPr>
      </w:pPr>
      <w:r w:rsidRPr="001A33D4">
        <w:rPr>
          <w:b/>
          <w:sz w:val="31"/>
          <w:szCs w:val="31"/>
        </w:rPr>
        <w:t xml:space="preserve">о </w:t>
      </w:r>
      <w:r w:rsidR="004155C6" w:rsidRPr="001A33D4">
        <w:rPr>
          <w:b/>
          <w:sz w:val="31"/>
          <w:szCs w:val="31"/>
        </w:rPr>
        <w:t>проведении</w:t>
      </w:r>
      <w:r w:rsidRPr="001A33D4">
        <w:rPr>
          <w:b/>
          <w:sz w:val="31"/>
          <w:szCs w:val="31"/>
        </w:rPr>
        <w:t xml:space="preserve"> общего собрания собственни</w:t>
      </w:r>
      <w:r w:rsidR="00D7213E" w:rsidRPr="001A33D4">
        <w:rPr>
          <w:b/>
          <w:sz w:val="31"/>
          <w:szCs w:val="31"/>
        </w:rPr>
        <w:t xml:space="preserve">ков помещений, расположенных в </w:t>
      </w:r>
      <w:r w:rsidRPr="001A33D4">
        <w:rPr>
          <w:b/>
          <w:sz w:val="31"/>
          <w:szCs w:val="31"/>
        </w:rPr>
        <w:t>жилом многоквартирном доме по адресу: г. Тюмень, ул. Прокопия Артамонова д.</w:t>
      </w:r>
      <w:r w:rsidR="00964131" w:rsidRPr="001A33D4">
        <w:rPr>
          <w:b/>
          <w:sz w:val="31"/>
          <w:szCs w:val="31"/>
        </w:rPr>
        <w:t xml:space="preserve"> </w:t>
      </w:r>
      <w:r w:rsidRPr="001A33D4">
        <w:rPr>
          <w:b/>
          <w:sz w:val="31"/>
          <w:szCs w:val="31"/>
        </w:rPr>
        <w:t xml:space="preserve">5  </w:t>
      </w:r>
    </w:p>
    <w:p w:rsidR="005D5C5F" w:rsidRPr="001A33D4" w:rsidRDefault="001256A8" w:rsidP="00144D9D">
      <w:pPr>
        <w:ind w:left="-1260" w:right="-365"/>
        <w:jc w:val="both"/>
        <w:rPr>
          <w:b/>
          <w:sz w:val="31"/>
          <w:szCs w:val="31"/>
        </w:rPr>
      </w:pPr>
      <w:r w:rsidRPr="001A33D4">
        <w:rPr>
          <w:b/>
          <w:sz w:val="31"/>
          <w:szCs w:val="31"/>
        </w:rPr>
        <w:t>г.</w:t>
      </w:r>
      <w:r w:rsidR="001A33D4">
        <w:rPr>
          <w:b/>
          <w:sz w:val="31"/>
          <w:szCs w:val="31"/>
        </w:rPr>
        <w:t xml:space="preserve"> </w:t>
      </w:r>
      <w:r w:rsidR="005D5C5F" w:rsidRPr="001A33D4">
        <w:rPr>
          <w:b/>
          <w:sz w:val="31"/>
          <w:szCs w:val="31"/>
        </w:rPr>
        <w:t xml:space="preserve">Тюмень                                               </w:t>
      </w:r>
      <w:r w:rsidRPr="001A33D4">
        <w:rPr>
          <w:b/>
          <w:sz w:val="31"/>
          <w:szCs w:val="31"/>
        </w:rPr>
        <w:t xml:space="preserve">  </w:t>
      </w:r>
      <w:r w:rsidR="005D5C5F" w:rsidRPr="001A33D4">
        <w:rPr>
          <w:b/>
          <w:sz w:val="31"/>
          <w:szCs w:val="31"/>
        </w:rPr>
        <w:t xml:space="preserve">     </w:t>
      </w:r>
      <w:r w:rsidR="007C2892" w:rsidRPr="001A33D4">
        <w:rPr>
          <w:b/>
          <w:sz w:val="31"/>
          <w:szCs w:val="31"/>
        </w:rPr>
        <w:t xml:space="preserve">               </w:t>
      </w:r>
      <w:r w:rsidR="00355A11" w:rsidRPr="001A33D4">
        <w:rPr>
          <w:b/>
          <w:sz w:val="31"/>
          <w:szCs w:val="31"/>
        </w:rPr>
        <w:t xml:space="preserve">         </w:t>
      </w:r>
      <w:r w:rsidR="001A33D4">
        <w:rPr>
          <w:b/>
          <w:sz w:val="31"/>
          <w:szCs w:val="31"/>
        </w:rPr>
        <w:t xml:space="preserve">   </w:t>
      </w:r>
      <w:bookmarkStart w:id="0" w:name="_GoBack"/>
      <w:bookmarkEnd w:id="0"/>
      <w:r w:rsidR="00355A11" w:rsidRPr="001A33D4">
        <w:rPr>
          <w:b/>
          <w:sz w:val="31"/>
          <w:szCs w:val="31"/>
        </w:rPr>
        <w:t xml:space="preserve"> </w:t>
      </w:r>
      <w:proofErr w:type="gramStart"/>
      <w:r w:rsidR="00355A11" w:rsidRPr="001A33D4">
        <w:rPr>
          <w:b/>
          <w:sz w:val="31"/>
          <w:szCs w:val="31"/>
        </w:rPr>
        <w:t xml:space="preserve">   </w:t>
      </w:r>
      <w:r w:rsidRPr="001A33D4">
        <w:rPr>
          <w:b/>
          <w:sz w:val="31"/>
          <w:szCs w:val="31"/>
        </w:rPr>
        <w:t>«</w:t>
      </w:r>
      <w:proofErr w:type="gramEnd"/>
      <w:r w:rsidRPr="001A33D4">
        <w:rPr>
          <w:b/>
          <w:sz w:val="31"/>
          <w:szCs w:val="31"/>
        </w:rPr>
        <w:t>11</w:t>
      </w:r>
      <w:r w:rsidR="005D5C5F" w:rsidRPr="001A33D4">
        <w:rPr>
          <w:b/>
          <w:sz w:val="31"/>
          <w:szCs w:val="31"/>
        </w:rPr>
        <w:t>»</w:t>
      </w:r>
      <w:r w:rsidR="002303BA" w:rsidRPr="001A33D4">
        <w:rPr>
          <w:b/>
          <w:sz w:val="31"/>
          <w:szCs w:val="31"/>
        </w:rPr>
        <w:t xml:space="preserve"> июня</w:t>
      </w:r>
      <w:r w:rsidR="0040166C" w:rsidRPr="001A33D4">
        <w:rPr>
          <w:b/>
          <w:sz w:val="31"/>
          <w:szCs w:val="31"/>
        </w:rPr>
        <w:t xml:space="preserve"> </w:t>
      </w:r>
      <w:r w:rsidR="002303BA" w:rsidRPr="001A33D4">
        <w:rPr>
          <w:b/>
          <w:sz w:val="31"/>
          <w:szCs w:val="31"/>
        </w:rPr>
        <w:t>2021</w:t>
      </w:r>
      <w:r w:rsidR="005D5C5F" w:rsidRPr="001A33D4">
        <w:rPr>
          <w:b/>
          <w:sz w:val="31"/>
          <w:szCs w:val="31"/>
        </w:rPr>
        <w:t xml:space="preserve"> года</w:t>
      </w:r>
    </w:p>
    <w:p w:rsidR="005D5C5F" w:rsidRPr="001A33D4" w:rsidRDefault="00BE1500" w:rsidP="00144D9D">
      <w:pPr>
        <w:ind w:left="-1260" w:right="-261" w:firstLine="720"/>
        <w:jc w:val="both"/>
        <w:rPr>
          <w:sz w:val="31"/>
          <w:szCs w:val="31"/>
        </w:rPr>
      </w:pPr>
      <w:r w:rsidRPr="001A33D4">
        <w:rPr>
          <w:sz w:val="31"/>
          <w:szCs w:val="31"/>
        </w:rPr>
        <w:t>У</w:t>
      </w:r>
      <w:r w:rsidR="005D5C5F" w:rsidRPr="001A33D4">
        <w:rPr>
          <w:sz w:val="31"/>
          <w:szCs w:val="31"/>
        </w:rPr>
        <w:t xml:space="preserve">ведомляем о созыве </w:t>
      </w:r>
      <w:r w:rsidR="00B52CFA" w:rsidRPr="001A33D4">
        <w:rPr>
          <w:sz w:val="31"/>
          <w:szCs w:val="31"/>
        </w:rPr>
        <w:t>вне</w:t>
      </w:r>
      <w:r w:rsidR="00D7213E" w:rsidRPr="001A33D4">
        <w:rPr>
          <w:sz w:val="31"/>
          <w:szCs w:val="31"/>
        </w:rPr>
        <w:t xml:space="preserve">очередного </w:t>
      </w:r>
      <w:r w:rsidR="005D5C5F" w:rsidRPr="001A33D4">
        <w:rPr>
          <w:sz w:val="31"/>
          <w:szCs w:val="31"/>
        </w:rPr>
        <w:t xml:space="preserve">общего собрания собственников помещений, расположенных в многоквартирном жилом доме по адресу: г. </w:t>
      </w:r>
      <w:proofErr w:type="gramStart"/>
      <w:r w:rsidR="005D5C5F" w:rsidRPr="001A33D4">
        <w:rPr>
          <w:sz w:val="31"/>
          <w:szCs w:val="31"/>
        </w:rPr>
        <w:t>Тюмень,  ул.</w:t>
      </w:r>
      <w:proofErr w:type="gramEnd"/>
      <w:r w:rsidR="005D5C5F" w:rsidRPr="001A33D4">
        <w:rPr>
          <w:sz w:val="31"/>
          <w:szCs w:val="31"/>
        </w:rPr>
        <w:t xml:space="preserve"> Прокопия Артамонова, д.</w:t>
      </w:r>
      <w:r w:rsidR="00885619" w:rsidRPr="001A33D4">
        <w:rPr>
          <w:sz w:val="31"/>
          <w:szCs w:val="31"/>
        </w:rPr>
        <w:t xml:space="preserve"> </w:t>
      </w:r>
      <w:r w:rsidR="005D5C5F" w:rsidRPr="001A33D4">
        <w:rPr>
          <w:sz w:val="31"/>
          <w:szCs w:val="31"/>
        </w:rPr>
        <w:t>5.</w:t>
      </w:r>
    </w:p>
    <w:p w:rsidR="00226C7B" w:rsidRPr="001A33D4" w:rsidRDefault="005D5C5F" w:rsidP="00144D9D">
      <w:pPr>
        <w:ind w:left="-1260" w:right="-261" w:firstLine="720"/>
        <w:jc w:val="both"/>
        <w:rPr>
          <w:sz w:val="31"/>
          <w:szCs w:val="31"/>
        </w:rPr>
      </w:pPr>
      <w:r w:rsidRPr="001A33D4">
        <w:rPr>
          <w:sz w:val="31"/>
          <w:szCs w:val="31"/>
        </w:rPr>
        <w:t xml:space="preserve">Общее собрание созывается по инициативе </w:t>
      </w:r>
      <w:r w:rsidR="00684D47" w:rsidRPr="001A33D4">
        <w:rPr>
          <w:sz w:val="31"/>
          <w:szCs w:val="31"/>
        </w:rPr>
        <w:t xml:space="preserve">собственника квартиры № 66 </w:t>
      </w:r>
      <w:proofErr w:type="spellStart"/>
      <w:r w:rsidR="00684D47" w:rsidRPr="001A33D4">
        <w:rPr>
          <w:sz w:val="31"/>
          <w:szCs w:val="31"/>
        </w:rPr>
        <w:t>Штриккера</w:t>
      </w:r>
      <w:proofErr w:type="spellEnd"/>
      <w:r w:rsidR="00684D47" w:rsidRPr="001A33D4">
        <w:rPr>
          <w:sz w:val="31"/>
          <w:szCs w:val="31"/>
        </w:rPr>
        <w:t xml:space="preserve"> Игоря Робертовича</w:t>
      </w:r>
    </w:p>
    <w:p w:rsidR="00226C7B" w:rsidRPr="001A33D4" w:rsidRDefault="005D5C5F" w:rsidP="00372F56">
      <w:pPr>
        <w:ind w:left="-1418" w:right="-261"/>
        <w:jc w:val="center"/>
        <w:rPr>
          <w:b/>
          <w:spacing w:val="-16"/>
          <w:sz w:val="31"/>
          <w:szCs w:val="31"/>
          <w:u w:val="single"/>
        </w:rPr>
      </w:pPr>
      <w:r w:rsidRPr="001A33D4">
        <w:rPr>
          <w:b/>
          <w:spacing w:val="-16"/>
          <w:sz w:val="31"/>
          <w:szCs w:val="31"/>
          <w:u w:val="single"/>
        </w:rPr>
        <w:t xml:space="preserve">Общее </w:t>
      </w:r>
      <w:proofErr w:type="gramStart"/>
      <w:r w:rsidRPr="001A33D4">
        <w:rPr>
          <w:b/>
          <w:spacing w:val="-16"/>
          <w:sz w:val="31"/>
          <w:szCs w:val="31"/>
          <w:u w:val="single"/>
        </w:rPr>
        <w:t>собрание  собственников</w:t>
      </w:r>
      <w:proofErr w:type="gramEnd"/>
      <w:r w:rsidRPr="001A33D4">
        <w:rPr>
          <w:b/>
          <w:spacing w:val="-16"/>
          <w:sz w:val="31"/>
          <w:szCs w:val="31"/>
          <w:u w:val="single"/>
        </w:rPr>
        <w:t xml:space="preserve"> будет проводиться по форме очно-заочного голосования.</w:t>
      </w:r>
    </w:p>
    <w:p w:rsidR="00226C7B" w:rsidRPr="001A33D4" w:rsidRDefault="0026327B" w:rsidP="00144D9D">
      <w:pPr>
        <w:ind w:left="-1260" w:right="-261" w:firstLine="720"/>
        <w:jc w:val="both"/>
        <w:rPr>
          <w:b/>
          <w:sz w:val="31"/>
          <w:szCs w:val="31"/>
          <w:u w:val="single"/>
        </w:rPr>
      </w:pPr>
      <w:r w:rsidRPr="001A33D4">
        <w:rPr>
          <w:b/>
          <w:sz w:val="31"/>
          <w:szCs w:val="31"/>
          <w:u w:val="single"/>
        </w:rPr>
        <w:t>Очн</w:t>
      </w:r>
      <w:r w:rsidR="0040166C" w:rsidRPr="001A33D4">
        <w:rPr>
          <w:b/>
          <w:sz w:val="31"/>
          <w:szCs w:val="31"/>
          <w:u w:val="single"/>
        </w:rPr>
        <w:t xml:space="preserve">ая часть собрания пройдет </w:t>
      </w:r>
      <w:r w:rsidR="001256A8" w:rsidRPr="001A33D4">
        <w:rPr>
          <w:b/>
          <w:sz w:val="31"/>
          <w:szCs w:val="31"/>
          <w:u w:val="single"/>
        </w:rPr>
        <w:t>23</w:t>
      </w:r>
      <w:r w:rsidR="0040166C" w:rsidRPr="001A33D4">
        <w:rPr>
          <w:b/>
          <w:sz w:val="31"/>
          <w:szCs w:val="31"/>
          <w:u w:val="single"/>
        </w:rPr>
        <w:t xml:space="preserve"> </w:t>
      </w:r>
      <w:r w:rsidR="002303BA" w:rsidRPr="001A33D4">
        <w:rPr>
          <w:b/>
          <w:sz w:val="31"/>
          <w:szCs w:val="31"/>
          <w:u w:val="single"/>
        </w:rPr>
        <w:t>июня</w:t>
      </w:r>
      <w:r w:rsidR="0040166C" w:rsidRPr="001A33D4">
        <w:rPr>
          <w:b/>
          <w:sz w:val="31"/>
          <w:szCs w:val="31"/>
          <w:u w:val="single"/>
        </w:rPr>
        <w:t xml:space="preserve"> в </w:t>
      </w:r>
      <w:r w:rsidR="001256A8" w:rsidRPr="001A33D4">
        <w:rPr>
          <w:b/>
          <w:sz w:val="31"/>
          <w:szCs w:val="31"/>
          <w:u w:val="single"/>
        </w:rPr>
        <w:t>19</w:t>
      </w:r>
      <w:r w:rsidR="0040166C" w:rsidRPr="001A33D4">
        <w:rPr>
          <w:b/>
          <w:sz w:val="31"/>
          <w:szCs w:val="31"/>
          <w:u w:val="single"/>
        </w:rPr>
        <w:t>:00 у третьего подъезда.</w:t>
      </w:r>
    </w:p>
    <w:p w:rsidR="005D5C5F" w:rsidRPr="001A33D4" w:rsidRDefault="005D5C5F" w:rsidP="00144D9D">
      <w:pPr>
        <w:ind w:left="-540" w:right="-261"/>
        <w:jc w:val="both"/>
        <w:rPr>
          <w:b/>
          <w:sz w:val="31"/>
          <w:szCs w:val="31"/>
          <w:u w:val="single"/>
        </w:rPr>
      </w:pPr>
      <w:r w:rsidRPr="001A33D4">
        <w:rPr>
          <w:b/>
          <w:sz w:val="31"/>
          <w:szCs w:val="31"/>
          <w:u w:val="single"/>
        </w:rPr>
        <w:t>Гол</w:t>
      </w:r>
      <w:r w:rsidR="0040166C" w:rsidRPr="001A33D4">
        <w:rPr>
          <w:b/>
          <w:sz w:val="31"/>
          <w:szCs w:val="31"/>
          <w:u w:val="single"/>
        </w:rPr>
        <w:t>осование будет проводится с «</w:t>
      </w:r>
      <w:r w:rsidR="002303BA" w:rsidRPr="001A33D4">
        <w:rPr>
          <w:b/>
          <w:sz w:val="31"/>
          <w:szCs w:val="31"/>
          <w:u w:val="single"/>
        </w:rPr>
        <w:t>2</w:t>
      </w:r>
      <w:r w:rsidR="001256A8" w:rsidRPr="001A33D4">
        <w:rPr>
          <w:b/>
          <w:sz w:val="31"/>
          <w:szCs w:val="31"/>
          <w:u w:val="single"/>
        </w:rPr>
        <w:t>3</w:t>
      </w:r>
      <w:r w:rsidRPr="001A33D4">
        <w:rPr>
          <w:b/>
          <w:sz w:val="31"/>
          <w:szCs w:val="31"/>
          <w:u w:val="single"/>
        </w:rPr>
        <w:t xml:space="preserve">» </w:t>
      </w:r>
      <w:r w:rsidR="002303BA" w:rsidRPr="001A33D4">
        <w:rPr>
          <w:b/>
          <w:sz w:val="31"/>
          <w:szCs w:val="31"/>
          <w:u w:val="single"/>
        </w:rPr>
        <w:t>июня</w:t>
      </w:r>
      <w:r w:rsidRPr="001A33D4">
        <w:rPr>
          <w:b/>
          <w:sz w:val="31"/>
          <w:szCs w:val="31"/>
          <w:u w:val="single"/>
        </w:rPr>
        <w:t>_ 20</w:t>
      </w:r>
      <w:r w:rsidR="002303BA" w:rsidRPr="001A33D4">
        <w:rPr>
          <w:b/>
          <w:sz w:val="31"/>
          <w:szCs w:val="31"/>
          <w:u w:val="single"/>
        </w:rPr>
        <w:t>21</w:t>
      </w:r>
      <w:r w:rsidRPr="001A33D4">
        <w:rPr>
          <w:b/>
          <w:sz w:val="31"/>
          <w:szCs w:val="31"/>
          <w:u w:val="single"/>
        </w:rPr>
        <w:t xml:space="preserve"> года по «</w:t>
      </w:r>
      <w:r w:rsidR="001256A8" w:rsidRPr="001A33D4">
        <w:rPr>
          <w:b/>
          <w:sz w:val="31"/>
          <w:szCs w:val="31"/>
          <w:u w:val="single"/>
        </w:rPr>
        <w:t>23</w:t>
      </w:r>
      <w:r w:rsidRPr="001A33D4">
        <w:rPr>
          <w:b/>
          <w:sz w:val="31"/>
          <w:szCs w:val="31"/>
          <w:u w:val="single"/>
        </w:rPr>
        <w:t>»</w:t>
      </w:r>
      <w:r w:rsidR="0040166C" w:rsidRPr="001A33D4">
        <w:rPr>
          <w:b/>
          <w:sz w:val="31"/>
          <w:szCs w:val="31"/>
          <w:u w:val="single"/>
        </w:rPr>
        <w:t xml:space="preserve"> </w:t>
      </w:r>
      <w:r w:rsidR="00372F56" w:rsidRPr="001A33D4">
        <w:rPr>
          <w:b/>
          <w:sz w:val="31"/>
          <w:szCs w:val="31"/>
          <w:u w:val="single"/>
        </w:rPr>
        <w:t>августа</w:t>
      </w:r>
      <w:r w:rsidRPr="001A33D4">
        <w:rPr>
          <w:b/>
          <w:sz w:val="31"/>
          <w:szCs w:val="31"/>
          <w:u w:val="single"/>
        </w:rPr>
        <w:t xml:space="preserve"> 20</w:t>
      </w:r>
      <w:r w:rsidR="002303BA" w:rsidRPr="001A33D4">
        <w:rPr>
          <w:b/>
          <w:sz w:val="31"/>
          <w:szCs w:val="31"/>
          <w:u w:val="single"/>
        </w:rPr>
        <w:t>21</w:t>
      </w:r>
      <w:r w:rsidRPr="001A33D4">
        <w:rPr>
          <w:b/>
          <w:sz w:val="31"/>
          <w:szCs w:val="31"/>
          <w:u w:val="single"/>
        </w:rPr>
        <w:t xml:space="preserve"> г. </w:t>
      </w:r>
      <w:r w:rsidR="0042394B" w:rsidRPr="001A33D4">
        <w:rPr>
          <w:b/>
          <w:sz w:val="31"/>
          <w:szCs w:val="31"/>
          <w:u w:val="single"/>
        </w:rPr>
        <w:br/>
      </w:r>
      <w:r w:rsidRPr="001A33D4">
        <w:rPr>
          <w:b/>
          <w:spacing w:val="-8"/>
          <w:sz w:val="31"/>
          <w:szCs w:val="31"/>
          <w:u w:val="single"/>
        </w:rPr>
        <w:t>Срок предо</w:t>
      </w:r>
      <w:r w:rsidR="0040166C" w:rsidRPr="001A33D4">
        <w:rPr>
          <w:b/>
          <w:spacing w:val="-8"/>
          <w:sz w:val="31"/>
          <w:szCs w:val="31"/>
          <w:u w:val="single"/>
        </w:rPr>
        <w:t xml:space="preserve">ставления опросных листов </w:t>
      </w:r>
      <w:r w:rsidR="002303BA" w:rsidRPr="001A33D4">
        <w:rPr>
          <w:b/>
          <w:sz w:val="31"/>
          <w:szCs w:val="31"/>
          <w:u w:val="single"/>
        </w:rPr>
        <w:t>с «2</w:t>
      </w:r>
      <w:r w:rsidR="001256A8" w:rsidRPr="001A33D4">
        <w:rPr>
          <w:b/>
          <w:sz w:val="31"/>
          <w:szCs w:val="31"/>
          <w:u w:val="single"/>
        </w:rPr>
        <w:t>3</w:t>
      </w:r>
      <w:r w:rsidR="002303BA" w:rsidRPr="001A33D4">
        <w:rPr>
          <w:b/>
          <w:sz w:val="31"/>
          <w:szCs w:val="31"/>
          <w:u w:val="single"/>
        </w:rPr>
        <w:t xml:space="preserve">» июня 2021 года по </w:t>
      </w:r>
      <w:r w:rsidR="001256A8" w:rsidRPr="001A33D4">
        <w:rPr>
          <w:b/>
          <w:sz w:val="31"/>
          <w:szCs w:val="31"/>
          <w:u w:val="single"/>
        </w:rPr>
        <w:t>«23</w:t>
      </w:r>
      <w:r w:rsidR="00372F56" w:rsidRPr="001A33D4">
        <w:rPr>
          <w:b/>
          <w:sz w:val="31"/>
          <w:szCs w:val="31"/>
          <w:u w:val="single"/>
        </w:rPr>
        <w:t>» августа 2021 г</w:t>
      </w:r>
    </w:p>
    <w:p w:rsidR="00843F3B" w:rsidRPr="001A33D4" w:rsidRDefault="00843F3B" w:rsidP="00144D9D">
      <w:pPr>
        <w:ind w:left="-1260" w:right="-261" w:firstLine="720"/>
        <w:jc w:val="center"/>
        <w:rPr>
          <w:b/>
          <w:sz w:val="31"/>
          <w:szCs w:val="31"/>
          <w:u w:val="single"/>
        </w:rPr>
      </w:pPr>
      <w:r w:rsidRPr="001A33D4">
        <w:rPr>
          <w:b/>
          <w:sz w:val="31"/>
          <w:szCs w:val="31"/>
          <w:u w:val="single"/>
        </w:rPr>
        <w:t>Место сбора листов голосования</w:t>
      </w:r>
    </w:p>
    <w:p w:rsidR="00843F3B" w:rsidRPr="001A33D4" w:rsidRDefault="00843F3B" w:rsidP="00144D9D">
      <w:pPr>
        <w:ind w:left="-1260" w:right="-261" w:firstLine="720"/>
        <w:jc w:val="both"/>
        <w:rPr>
          <w:b/>
          <w:sz w:val="31"/>
          <w:szCs w:val="31"/>
        </w:rPr>
      </w:pPr>
      <w:r w:rsidRPr="001A33D4">
        <w:rPr>
          <w:b/>
          <w:sz w:val="31"/>
          <w:szCs w:val="31"/>
        </w:rPr>
        <w:t>1) Почтовые ящики членов совета дома:</w:t>
      </w:r>
    </w:p>
    <w:p w:rsidR="00843F3B" w:rsidRPr="001A33D4" w:rsidRDefault="00843F3B" w:rsidP="00144D9D">
      <w:pPr>
        <w:ind w:left="-1260" w:right="-261" w:firstLine="720"/>
        <w:jc w:val="both"/>
        <w:rPr>
          <w:sz w:val="31"/>
          <w:szCs w:val="31"/>
        </w:rPr>
      </w:pPr>
      <w:r w:rsidRPr="001A33D4">
        <w:rPr>
          <w:sz w:val="31"/>
          <w:szCs w:val="31"/>
        </w:rPr>
        <w:t xml:space="preserve">- 1 подъезд – почтовый ящик </w:t>
      </w:r>
      <w:proofErr w:type="gramStart"/>
      <w:r w:rsidRPr="001A33D4">
        <w:rPr>
          <w:sz w:val="31"/>
          <w:szCs w:val="31"/>
        </w:rPr>
        <w:t>квартиры  №</w:t>
      </w:r>
      <w:proofErr w:type="gramEnd"/>
      <w:r w:rsidRPr="001A33D4">
        <w:rPr>
          <w:sz w:val="31"/>
          <w:szCs w:val="31"/>
        </w:rPr>
        <w:t xml:space="preserve"> 19</w:t>
      </w:r>
    </w:p>
    <w:p w:rsidR="00843F3B" w:rsidRPr="001A33D4" w:rsidRDefault="00843F3B" w:rsidP="00144D9D">
      <w:pPr>
        <w:ind w:left="-1260" w:right="-261" w:firstLine="720"/>
        <w:jc w:val="both"/>
        <w:rPr>
          <w:sz w:val="31"/>
          <w:szCs w:val="31"/>
        </w:rPr>
      </w:pPr>
      <w:r w:rsidRPr="001A33D4">
        <w:rPr>
          <w:sz w:val="31"/>
          <w:szCs w:val="31"/>
        </w:rPr>
        <w:t>- 2 подъезд – почтовый ящик квартиры № 66;</w:t>
      </w:r>
    </w:p>
    <w:p w:rsidR="00843F3B" w:rsidRPr="001A33D4" w:rsidRDefault="00843F3B" w:rsidP="00144D9D">
      <w:pPr>
        <w:ind w:left="-1260" w:right="-261" w:firstLine="720"/>
        <w:jc w:val="both"/>
        <w:rPr>
          <w:sz w:val="31"/>
          <w:szCs w:val="31"/>
        </w:rPr>
      </w:pPr>
      <w:r w:rsidRPr="001A33D4">
        <w:rPr>
          <w:sz w:val="31"/>
          <w:szCs w:val="31"/>
        </w:rPr>
        <w:t>- 3 подъезд – почтовый ящик квартиры № 107;</w:t>
      </w:r>
    </w:p>
    <w:p w:rsidR="00843F3B" w:rsidRPr="001A33D4" w:rsidRDefault="00843F3B" w:rsidP="00144D9D">
      <w:pPr>
        <w:ind w:left="-1260" w:right="-261" w:firstLine="720"/>
        <w:jc w:val="both"/>
        <w:rPr>
          <w:sz w:val="31"/>
          <w:szCs w:val="31"/>
        </w:rPr>
      </w:pPr>
      <w:r w:rsidRPr="001A33D4">
        <w:rPr>
          <w:sz w:val="31"/>
          <w:szCs w:val="31"/>
        </w:rPr>
        <w:t>- 4 подъезд – почтовый ящик квартиры № 152;</w:t>
      </w:r>
    </w:p>
    <w:p w:rsidR="00843F3B" w:rsidRPr="001A33D4" w:rsidRDefault="00843F3B" w:rsidP="00144D9D">
      <w:pPr>
        <w:ind w:left="-1260" w:right="-261" w:firstLine="720"/>
        <w:jc w:val="both"/>
        <w:rPr>
          <w:sz w:val="31"/>
          <w:szCs w:val="31"/>
        </w:rPr>
      </w:pPr>
      <w:r w:rsidRPr="001A33D4">
        <w:rPr>
          <w:sz w:val="31"/>
          <w:szCs w:val="31"/>
        </w:rPr>
        <w:t>- 5 подъезд – почтовый ящик квартиры № 158;</w:t>
      </w:r>
    </w:p>
    <w:p w:rsidR="00843F3B" w:rsidRPr="001A33D4" w:rsidRDefault="002303BA" w:rsidP="00144D9D">
      <w:pPr>
        <w:ind w:left="-1260" w:right="-261" w:firstLine="720"/>
        <w:rPr>
          <w:b/>
          <w:spacing w:val="-10"/>
          <w:sz w:val="31"/>
          <w:szCs w:val="31"/>
        </w:rPr>
      </w:pPr>
      <w:r w:rsidRPr="001A33D4">
        <w:rPr>
          <w:b/>
          <w:spacing w:val="-10"/>
          <w:sz w:val="31"/>
          <w:szCs w:val="31"/>
        </w:rPr>
        <w:t>2</w:t>
      </w:r>
      <w:r w:rsidR="00843F3B" w:rsidRPr="001A33D4">
        <w:rPr>
          <w:b/>
          <w:spacing w:val="-10"/>
          <w:sz w:val="31"/>
          <w:szCs w:val="31"/>
        </w:rPr>
        <w:t xml:space="preserve">) Эксплуатационный участок </w:t>
      </w:r>
      <w:r w:rsidR="0040166C" w:rsidRPr="001A33D4">
        <w:rPr>
          <w:b/>
          <w:spacing w:val="-10"/>
          <w:sz w:val="31"/>
          <w:szCs w:val="31"/>
        </w:rPr>
        <w:t>ООО «</w:t>
      </w:r>
      <w:proofErr w:type="spellStart"/>
      <w:proofErr w:type="gramStart"/>
      <w:r w:rsidR="0040166C" w:rsidRPr="001A33D4">
        <w:rPr>
          <w:b/>
          <w:spacing w:val="-10"/>
          <w:sz w:val="31"/>
          <w:szCs w:val="31"/>
        </w:rPr>
        <w:t>Евродом</w:t>
      </w:r>
      <w:proofErr w:type="spellEnd"/>
      <w:r w:rsidR="0040166C" w:rsidRPr="001A33D4">
        <w:rPr>
          <w:b/>
          <w:spacing w:val="-10"/>
          <w:sz w:val="31"/>
          <w:szCs w:val="31"/>
        </w:rPr>
        <w:t xml:space="preserve">» </w:t>
      </w:r>
      <w:r w:rsidR="00843F3B" w:rsidRPr="001A33D4">
        <w:rPr>
          <w:b/>
          <w:spacing w:val="-10"/>
          <w:sz w:val="31"/>
          <w:szCs w:val="31"/>
        </w:rPr>
        <w:t xml:space="preserve"> (</w:t>
      </w:r>
      <w:proofErr w:type="gramEnd"/>
      <w:r w:rsidR="00843F3B" w:rsidRPr="001A33D4">
        <w:rPr>
          <w:b/>
          <w:spacing w:val="-10"/>
          <w:sz w:val="31"/>
          <w:szCs w:val="31"/>
        </w:rPr>
        <w:t>Евгения Богдановича 8 корпус 1)</w:t>
      </w:r>
      <w:r w:rsidR="00B52CFA" w:rsidRPr="001A33D4">
        <w:rPr>
          <w:b/>
          <w:spacing w:val="-10"/>
          <w:sz w:val="31"/>
          <w:szCs w:val="31"/>
        </w:rPr>
        <w:t>.</w:t>
      </w:r>
      <w:r w:rsidR="00843F3B" w:rsidRPr="001A33D4">
        <w:rPr>
          <w:b/>
          <w:spacing w:val="-10"/>
          <w:sz w:val="31"/>
          <w:szCs w:val="31"/>
        </w:rPr>
        <w:t xml:space="preserve"> </w:t>
      </w:r>
    </w:p>
    <w:p w:rsidR="005D5C5F" w:rsidRPr="001A33D4" w:rsidRDefault="005D5C5F" w:rsidP="00144D9D">
      <w:pPr>
        <w:ind w:left="-1260" w:right="-261" w:firstLine="720"/>
        <w:jc w:val="both"/>
        <w:rPr>
          <w:b/>
          <w:spacing w:val="-10"/>
          <w:sz w:val="31"/>
          <w:szCs w:val="31"/>
          <w:u w:val="single"/>
        </w:rPr>
      </w:pPr>
      <w:r w:rsidRPr="001A33D4">
        <w:rPr>
          <w:b/>
          <w:spacing w:val="-10"/>
          <w:sz w:val="31"/>
          <w:szCs w:val="31"/>
          <w:u w:val="single"/>
        </w:rPr>
        <w:t>По вопросам проведения собран</w:t>
      </w:r>
      <w:r w:rsidR="0040166C" w:rsidRPr="001A33D4">
        <w:rPr>
          <w:b/>
          <w:spacing w:val="-10"/>
          <w:sz w:val="31"/>
          <w:szCs w:val="31"/>
          <w:u w:val="single"/>
        </w:rPr>
        <w:t>ия можно обратиться по телефону</w:t>
      </w:r>
      <w:r w:rsidR="00382AB8" w:rsidRPr="001A33D4">
        <w:rPr>
          <w:b/>
          <w:spacing w:val="-10"/>
          <w:sz w:val="31"/>
          <w:szCs w:val="31"/>
          <w:u w:val="single"/>
        </w:rPr>
        <w:t xml:space="preserve">: </w:t>
      </w:r>
      <w:r w:rsidR="00A52AEA" w:rsidRPr="001A33D4">
        <w:rPr>
          <w:b/>
          <w:spacing w:val="-10"/>
          <w:sz w:val="31"/>
          <w:szCs w:val="31"/>
          <w:u w:val="single"/>
        </w:rPr>
        <w:t>+79222627870</w:t>
      </w:r>
      <w:r w:rsidRPr="001A33D4">
        <w:rPr>
          <w:b/>
          <w:spacing w:val="-10"/>
          <w:sz w:val="31"/>
          <w:szCs w:val="31"/>
          <w:u w:val="single"/>
        </w:rPr>
        <w:t xml:space="preserve">. </w:t>
      </w:r>
    </w:p>
    <w:p w:rsidR="005D5C5F" w:rsidRPr="001A33D4" w:rsidRDefault="005D5C5F" w:rsidP="00382AB8">
      <w:pPr>
        <w:spacing w:before="120"/>
        <w:ind w:left="-1259" w:right="-261" w:firstLine="720"/>
        <w:jc w:val="center"/>
        <w:rPr>
          <w:b/>
          <w:sz w:val="31"/>
          <w:szCs w:val="31"/>
          <w:u w:val="single"/>
        </w:rPr>
      </w:pPr>
      <w:r w:rsidRPr="001A33D4">
        <w:rPr>
          <w:b/>
          <w:sz w:val="31"/>
          <w:szCs w:val="31"/>
          <w:u w:val="single"/>
        </w:rPr>
        <w:t>Повестка дня общего собрания:</w:t>
      </w:r>
    </w:p>
    <w:p w:rsidR="005143F1" w:rsidRPr="001A33D4" w:rsidRDefault="005D5C5F" w:rsidP="00144D9D">
      <w:pPr>
        <w:pStyle w:val="ConsPlusNormal"/>
        <w:numPr>
          <w:ilvl w:val="0"/>
          <w:numId w:val="4"/>
        </w:numPr>
        <w:ind w:right="-340"/>
        <w:jc w:val="both"/>
        <w:rPr>
          <w:rFonts w:ascii="Times New Roman" w:hAnsi="Times New Roman" w:cs="Times New Roman"/>
          <w:b/>
          <w:sz w:val="31"/>
          <w:szCs w:val="31"/>
        </w:rPr>
      </w:pPr>
      <w:r w:rsidRPr="001A33D4">
        <w:rPr>
          <w:rFonts w:ascii="Times New Roman" w:hAnsi="Times New Roman" w:cs="Times New Roman"/>
          <w:b/>
          <w:sz w:val="31"/>
          <w:szCs w:val="31"/>
        </w:rPr>
        <w:t>Выбор председателя и секретаря общего собрания, членов счетной комиссии.</w:t>
      </w:r>
    </w:p>
    <w:p w:rsidR="00671668" w:rsidRPr="001A33D4" w:rsidRDefault="00671668" w:rsidP="00671668">
      <w:pPr>
        <w:pStyle w:val="ConsPlusNormal"/>
        <w:numPr>
          <w:ilvl w:val="0"/>
          <w:numId w:val="4"/>
        </w:numPr>
        <w:ind w:right="-340"/>
        <w:jc w:val="both"/>
        <w:rPr>
          <w:rFonts w:ascii="Times New Roman" w:hAnsi="Times New Roman" w:cs="Times New Roman"/>
          <w:b/>
          <w:sz w:val="31"/>
          <w:szCs w:val="31"/>
        </w:rPr>
      </w:pPr>
      <w:r w:rsidRPr="001A33D4">
        <w:rPr>
          <w:rFonts w:ascii="Times New Roman" w:hAnsi="Times New Roman" w:cs="Times New Roman"/>
          <w:b/>
          <w:sz w:val="31"/>
          <w:szCs w:val="31"/>
        </w:rPr>
        <w:t>Утверждение тарифа на обслуживание и содержание общего имущества   многоквартирного дома.</w:t>
      </w:r>
    </w:p>
    <w:p w:rsidR="00A206B8" w:rsidRPr="001A33D4" w:rsidRDefault="002303BA" w:rsidP="00144D9D">
      <w:pPr>
        <w:pStyle w:val="ConsPlusNormal"/>
        <w:numPr>
          <w:ilvl w:val="0"/>
          <w:numId w:val="4"/>
        </w:numPr>
        <w:ind w:right="-340"/>
        <w:jc w:val="both"/>
        <w:rPr>
          <w:rFonts w:ascii="Times New Roman" w:hAnsi="Times New Roman" w:cs="Times New Roman"/>
          <w:b/>
          <w:sz w:val="31"/>
          <w:szCs w:val="31"/>
        </w:rPr>
      </w:pPr>
      <w:r w:rsidRPr="001A33D4">
        <w:rPr>
          <w:rFonts w:ascii="Times New Roman" w:hAnsi="Times New Roman" w:cs="Times New Roman"/>
          <w:b/>
          <w:sz w:val="31"/>
          <w:szCs w:val="31"/>
        </w:rPr>
        <w:t>Об устройстве пандусов у 2 и 5 подъездов</w:t>
      </w:r>
      <w:r w:rsidR="008213C0" w:rsidRPr="001A33D4">
        <w:rPr>
          <w:rFonts w:ascii="Times New Roman" w:hAnsi="Times New Roman" w:cs="Times New Roman"/>
          <w:b/>
          <w:sz w:val="31"/>
          <w:szCs w:val="31"/>
        </w:rPr>
        <w:t>.</w:t>
      </w:r>
    </w:p>
    <w:p w:rsidR="002303BA" w:rsidRPr="001A33D4" w:rsidRDefault="00CF04D5" w:rsidP="002303BA">
      <w:pPr>
        <w:pStyle w:val="ConsPlusNormal"/>
        <w:numPr>
          <w:ilvl w:val="0"/>
          <w:numId w:val="4"/>
        </w:numPr>
        <w:ind w:right="-340"/>
        <w:jc w:val="both"/>
        <w:rPr>
          <w:rFonts w:ascii="Times New Roman" w:hAnsi="Times New Roman" w:cs="Times New Roman"/>
          <w:b/>
          <w:sz w:val="31"/>
          <w:szCs w:val="31"/>
        </w:rPr>
      </w:pPr>
      <w:r w:rsidRPr="001A33D4">
        <w:rPr>
          <w:rFonts w:ascii="Times New Roman" w:hAnsi="Times New Roman" w:cs="Times New Roman"/>
          <w:b/>
          <w:sz w:val="31"/>
          <w:szCs w:val="31"/>
        </w:rPr>
        <w:t>О благоустройстве земельного участка</w:t>
      </w:r>
      <w:r w:rsidR="002303BA" w:rsidRPr="001A33D4">
        <w:rPr>
          <w:rFonts w:ascii="Times New Roman" w:hAnsi="Times New Roman" w:cs="Times New Roman"/>
          <w:b/>
          <w:sz w:val="31"/>
          <w:szCs w:val="31"/>
        </w:rPr>
        <w:t>.</w:t>
      </w:r>
    </w:p>
    <w:p w:rsidR="001A33D4" w:rsidRPr="001A33D4" w:rsidRDefault="001A33D4" w:rsidP="002303BA">
      <w:pPr>
        <w:pStyle w:val="ConsPlusNormal"/>
        <w:numPr>
          <w:ilvl w:val="0"/>
          <w:numId w:val="4"/>
        </w:numPr>
        <w:ind w:right="-340"/>
        <w:jc w:val="both"/>
        <w:rPr>
          <w:rFonts w:ascii="Times New Roman" w:hAnsi="Times New Roman" w:cs="Times New Roman"/>
          <w:b/>
          <w:sz w:val="31"/>
          <w:szCs w:val="31"/>
        </w:rPr>
      </w:pPr>
      <w:r w:rsidRPr="001A33D4">
        <w:rPr>
          <w:rFonts w:ascii="Times New Roman" w:hAnsi="Times New Roman" w:cs="Times New Roman"/>
          <w:b/>
          <w:sz w:val="31"/>
          <w:szCs w:val="31"/>
        </w:rPr>
        <w:t>О предоставлении части земельного участка для размещения нестационарного торгового объекта (киоска).</w:t>
      </w:r>
    </w:p>
    <w:p w:rsidR="0072060A" w:rsidRPr="001A33D4" w:rsidRDefault="00FB4A0D" w:rsidP="00144D9D">
      <w:pPr>
        <w:pStyle w:val="ConsPlusNormal"/>
        <w:numPr>
          <w:ilvl w:val="0"/>
          <w:numId w:val="4"/>
        </w:numPr>
        <w:ind w:right="-340"/>
        <w:jc w:val="both"/>
        <w:rPr>
          <w:rFonts w:ascii="Times New Roman" w:hAnsi="Times New Roman" w:cs="Times New Roman"/>
          <w:b/>
          <w:sz w:val="31"/>
          <w:szCs w:val="31"/>
        </w:rPr>
      </w:pPr>
      <w:r w:rsidRPr="001A33D4">
        <w:rPr>
          <w:rFonts w:ascii="Times New Roman" w:hAnsi="Times New Roman" w:cs="Times New Roman"/>
          <w:b/>
          <w:sz w:val="31"/>
          <w:szCs w:val="31"/>
        </w:rPr>
        <w:t>О размещени</w:t>
      </w:r>
      <w:r w:rsidR="00A21FAE" w:rsidRPr="001A33D4">
        <w:rPr>
          <w:rFonts w:ascii="Times New Roman" w:hAnsi="Times New Roman" w:cs="Times New Roman"/>
          <w:b/>
          <w:sz w:val="31"/>
          <w:szCs w:val="31"/>
        </w:rPr>
        <w:t>и</w:t>
      </w:r>
      <w:r w:rsidRPr="001A33D4">
        <w:rPr>
          <w:rFonts w:ascii="Times New Roman" w:hAnsi="Times New Roman" w:cs="Times New Roman"/>
          <w:b/>
          <w:sz w:val="31"/>
          <w:szCs w:val="31"/>
        </w:rPr>
        <w:t xml:space="preserve"> на фасаде </w:t>
      </w:r>
      <w:r w:rsidR="00CF04D5" w:rsidRPr="001A33D4">
        <w:rPr>
          <w:rFonts w:ascii="Times New Roman" w:hAnsi="Times New Roman" w:cs="Times New Roman"/>
          <w:b/>
          <w:sz w:val="31"/>
          <w:szCs w:val="31"/>
        </w:rPr>
        <w:t>МКД</w:t>
      </w:r>
      <w:r w:rsidRPr="001A33D4">
        <w:rPr>
          <w:rFonts w:ascii="Times New Roman" w:hAnsi="Times New Roman" w:cs="Times New Roman"/>
          <w:b/>
          <w:sz w:val="31"/>
          <w:szCs w:val="31"/>
        </w:rPr>
        <w:t xml:space="preserve"> дополнительных элементов.</w:t>
      </w:r>
    </w:p>
    <w:p w:rsidR="00B13AC9" w:rsidRPr="001A33D4" w:rsidRDefault="00996601" w:rsidP="00144D9D">
      <w:pPr>
        <w:pStyle w:val="ConsPlusNormal"/>
        <w:numPr>
          <w:ilvl w:val="0"/>
          <w:numId w:val="4"/>
        </w:numPr>
        <w:ind w:right="-340"/>
        <w:jc w:val="both"/>
        <w:rPr>
          <w:rFonts w:ascii="Times New Roman" w:hAnsi="Times New Roman" w:cs="Times New Roman"/>
          <w:b/>
          <w:sz w:val="31"/>
          <w:szCs w:val="31"/>
        </w:rPr>
      </w:pPr>
      <w:r w:rsidRPr="001A33D4">
        <w:rPr>
          <w:rFonts w:ascii="Times New Roman" w:hAnsi="Times New Roman" w:cs="Times New Roman"/>
          <w:b/>
          <w:sz w:val="31"/>
          <w:szCs w:val="31"/>
        </w:rPr>
        <w:t>Об установке вызывных панелей «</w:t>
      </w:r>
      <w:proofErr w:type="spellStart"/>
      <w:r w:rsidR="00A22196" w:rsidRPr="001A33D4">
        <w:rPr>
          <w:rFonts w:ascii="Times New Roman" w:hAnsi="Times New Roman" w:cs="Times New Roman"/>
          <w:b/>
          <w:sz w:val="31"/>
          <w:szCs w:val="31"/>
        </w:rPr>
        <w:t>Бевард</w:t>
      </w:r>
      <w:proofErr w:type="spellEnd"/>
      <w:r w:rsidRPr="001A33D4">
        <w:rPr>
          <w:rFonts w:ascii="Times New Roman" w:hAnsi="Times New Roman" w:cs="Times New Roman"/>
          <w:b/>
          <w:sz w:val="31"/>
          <w:szCs w:val="31"/>
        </w:rPr>
        <w:t>»</w:t>
      </w:r>
      <w:r w:rsidR="007243D9" w:rsidRPr="001A33D4">
        <w:rPr>
          <w:rFonts w:ascii="Times New Roman" w:hAnsi="Times New Roman" w:cs="Times New Roman"/>
          <w:b/>
          <w:sz w:val="31"/>
          <w:szCs w:val="31"/>
        </w:rPr>
        <w:t xml:space="preserve"> </w:t>
      </w:r>
      <w:r w:rsidR="007243D9" w:rsidRPr="001A33D4">
        <w:rPr>
          <w:rFonts w:ascii="Times New Roman" w:hAnsi="Times New Roman" w:cs="Times New Roman"/>
          <w:b/>
          <w:sz w:val="31"/>
          <w:szCs w:val="31"/>
          <w:lang w:val="en-US"/>
        </w:rPr>
        <w:t>DKS</w:t>
      </w:r>
      <w:r w:rsidR="007243D9" w:rsidRPr="001A33D4">
        <w:rPr>
          <w:rFonts w:ascii="Times New Roman" w:hAnsi="Times New Roman" w:cs="Times New Roman"/>
          <w:b/>
          <w:sz w:val="31"/>
          <w:szCs w:val="31"/>
        </w:rPr>
        <w:t>15133 (видеодомофон)</w:t>
      </w:r>
      <w:r w:rsidRPr="001A33D4">
        <w:rPr>
          <w:rFonts w:ascii="Times New Roman" w:hAnsi="Times New Roman" w:cs="Times New Roman"/>
          <w:b/>
          <w:sz w:val="31"/>
          <w:szCs w:val="31"/>
        </w:rPr>
        <w:t>.</w:t>
      </w:r>
    </w:p>
    <w:p w:rsidR="00A973D1" w:rsidRPr="001A33D4" w:rsidRDefault="00A973D1" w:rsidP="00A973D1">
      <w:pPr>
        <w:pStyle w:val="ConsPlusNormal"/>
        <w:numPr>
          <w:ilvl w:val="0"/>
          <w:numId w:val="4"/>
        </w:numPr>
        <w:ind w:right="-340"/>
        <w:jc w:val="both"/>
        <w:rPr>
          <w:rFonts w:ascii="Times New Roman" w:hAnsi="Times New Roman" w:cs="Times New Roman"/>
          <w:b/>
          <w:sz w:val="31"/>
          <w:szCs w:val="31"/>
        </w:rPr>
      </w:pPr>
      <w:r w:rsidRPr="001A33D4">
        <w:rPr>
          <w:rFonts w:ascii="Times New Roman" w:hAnsi="Times New Roman" w:cs="Times New Roman"/>
          <w:b/>
          <w:sz w:val="31"/>
          <w:szCs w:val="31"/>
        </w:rPr>
        <w:t>Об окрашивании купе кабин лифтов в доме.</w:t>
      </w:r>
    </w:p>
    <w:p w:rsidR="007243D9" w:rsidRPr="001A33D4" w:rsidRDefault="007243D9" w:rsidP="007243D9">
      <w:pPr>
        <w:pStyle w:val="ConsPlusNormal"/>
        <w:numPr>
          <w:ilvl w:val="0"/>
          <w:numId w:val="4"/>
        </w:numPr>
        <w:ind w:right="-340"/>
        <w:jc w:val="both"/>
        <w:rPr>
          <w:rFonts w:ascii="Times New Roman" w:hAnsi="Times New Roman" w:cs="Times New Roman"/>
          <w:b/>
          <w:sz w:val="31"/>
          <w:szCs w:val="31"/>
        </w:rPr>
      </w:pPr>
      <w:r w:rsidRPr="001A33D4">
        <w:rPr>
          <w:rFonts w:ascii="Times New Roman" w:hAnsi="Times New Roman" w:cs="Times New Roman"/>
          <w:b/>
          <w:sz w:val="31"/>
          <w:szCs w:val="31"/>
        </w:rPr>
        <w:t>Об установке видеокамер в лифтовых кабинах.</w:t>
      </w:r>
    </w:p>
    <w:p w:rsidR="00CF04D5" w:rsidRPr="001A33D4" w:rsidRDefault="00CF04D5" w:rsidP="00CF04D5">
      <w:pPr>
        <w:pStyle w:val="ConsPlusNormal"/>
        <w:numPr>
          <w:ilvl w:val="0"/>
          <w:numId w:val="4"/>
        </w:numPr>
        <w:ind w:right="-340"/>
        <w:jc w:val="both"/>
        <w:rPr>
          <w:rFonts w:ascii="Times New Roman" w:hAnsi="Times New Roman" w:cs="Times New Roman"/>
          <w:b/>
          <w:sz w:val="31"/>
          <w:szCs w:val="31"/>
        </w:rPr>
      </w:pPr>
      <w:r w:rsidRPr="001A33D4">
        <w:rPr>
          <w:rFonts w:ascii="Times New Roman" w:hAnsi="Times New Roman" w:cs="Times New Roman"/>
          <w:b/>
          <w:sz w:val="31"/>
          <w:szCs w:val="31"/>
        </w:rPr>
        <w:t xml:space="preserve">Об утилизации опасных отходов (ртутьсодержащих ламп, батареек, градусников и т. п.). </w:t>
      </w:r>
    </w:p>
    <w:p w:rsidR="00ED206A" w:rsidRPr="001A33D4" w:rsidRDefault="00B13AC9" w:rsidP="001256A8">
      <w:pPr>
        <w:pStyle w:val="ConsPlusNormal"/>
        <w:numPr>
          <w:ilvl w:val="0"/>
          <w:numId w:val="4"/>
        </w:numPr>
        <w:ind w:right="-340"/>
        <w:jc w:val="both"/>
        <w:rPr>
          <w:rFonts w:ascii="Times New Roman" w:hAnsi="Times New Roman" w:cs="Times New Roman"/>
          <w:b/>
          <w:sz w:val="31"/>
          <w:szCs w:val="31"/>
        </w:rPr>
      </w:pPr>
      <w:r w:rsidRPr="001A33D4">
        <w:rPr>
          <w:rFonts w:ascii="Times New Roman" w:hAnsi="Times New Roman" w:cs="Times New Roman"/>
          <w:b/>
          <w:sz w:val="31"/>
          <w:szCs w:val="31"/>
        </w:rPr>
        <w:t>Определение места хранения протокола общего собрания.</w:t>
      </w:r>
    </w:p>
    <w:sectPr w:rsidR="00ED206A" w:rsidRPr="001A33D4" w:rsidSect="00355A11">
      <w:pgSz w:w="11906" w:h="16838"/>
      <w:pgMar w:top="425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156A8"/>
    <w:multiLevelType w:val="hybridMultilevel"/>
    <w:tmpl w:val="858E1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A2B88"/>
    <w:multiLevelType w:val="hybridMultilevel"/>
    <w:tmpl w:val="87A64A7E"/>
    <w:lvl w:ilvl="0" w:tplc="7D885CDA">
      <w:start w:val="1"/>
      <w:numFmt w:val="decimal"/>
      <w:lvlText w:val="%1)"/>
      <w:lvlJc w:val="left"/>
      <w:pPr>
        <w:ind w:left="-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" w:hanging="360"/>
      </w:pPr>
    </w:lvl>
    <w:lvl w:ilvl="2" w:tplc="0419001B" w:tentative="1">
      <w:start w:val="1"/>
      <w:numFmt w:val="lowerRoman"/>
      <w:lvlText w:val="%3."/>
      <w:lvlJc w:val="right"/>
      <w:pPr>
        <w:ind w:left="969" w:hanging="180"/>
      </w:pPr>
    </w:lvl>
    <w:lvl w:ilvl="3" w:tplc="0419000F" w:tentative="1">
      <w:start w:val="1"/>
      <w:numFmt w:val="decimal"/>
      <w:lvlText w:val="%4."/>
      <w:lvlJc w:val="left"/>
      <w:pPr>
        <w:ind w:left="1689" w:hanging="360"/>
      </w:pPr>
    </w:lvl>
    <w:lvl w:ilvl="4" w:tplc="04190019" w:tentative="1">
      <w:start w:val="1"/>
      <w:numFmt w:val="lowerLetter"/>
      <w:lvlText w:val="%5."/>
      <w:lvlJc w:val="left"/>
      <w:pPr>
        <w:ind w:left="2409" w:hanging="360"/>
      </w:pPr>
    </w:lvl>
    <w:lvl w:ilvl="5" w:tplc="0419001B" w:tentative="1">
      <w:start w:val="1"/>
      <w:numFmt w:val="lowerRoman"/>
      <w:lvlText w:val="%6."/>
      <w:lvlJc w:val="right"/>
      <w:pPr>
        <w:ind w:left="3129" w:hanging="180"/>
      </w:pPr>
    </w:lvl>
    <w:lvl w:ilvl="6" w:tplc="0419000F" w:tentative="1">
      <w:start w:val="1"/>
      <w:numFmt w:val="decimal"/>
      <w:lvlText w:val="%7."/>
      <w:lvlJc w:val="left"/>
      <w:pPr>
        <w:ind w:left="3849" w:hanging="360"/>
      </w:pPr>
    </w:lvl>
    <w:lvl w:ilvl="7" w:tplc="04190019" w:tentative="1">
      <w:start w:val="1"/>
      <w:numFmt w:val="lowerLetter"/>
      <w:lvlText w:val="%8."/>
      <w:lvlJc w:val="left"/>
      <w:pPr>
        <w:ind w:left="4569" w:hanging="360"/>
      </w:pPr>
    </w:lvl>
    <w:lvl w:ilvl="8" w:tplc="0419001B" w:tentative="1">
      <w:start w:val="1"/>
      <w:numFmt w:val="lowerRoman"/>
      <w:lvlText w:val="%9."/>
      <w:lvlJc w:val="right"/>
      <w:pPr>
        <w:ind w:left="5289" w:hanging="180"/>
      </w:pPr>
    </w:lvl>
  </w:abstractNum>
  <w:abstractNum w:abstractNumId="2">
    <w:nsid w:val="7218589A"/>
    <w:multiLevelType w:val="hybridMultilevel"/>
    <w:tmpl w:val="BBC05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C6047"/>
    <w:multiLevelType w:val="multilevel"/>
    <w:tmpl w:val="294EEB30"/>
    <w:lvl w:ilvl="0">
      <w:start w:val="1"/>
      <w:numFmt w:val="decimal"/>
      <w:lvlText w:val="%1."/>
      <w:lvlJc w:val="left"/>
      <w:pPr>
        <w:ind w:left="-83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38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9" w:hanging="2160"/>
      </w:pPr>
      <w:rPr>
        <w:rFonts w:hint="default"/>
      </w:rPr>
    </w:lvl>
  </w:abstractNum>
  <w:abstractNum w:abstractNumId="4">
    <w:nsid w:val="75214832"/>
    <w:multiLevelType w:val="hybridMultilevel"/>
    <w:tmpl w:val="858E1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26"/>
    <w:rsid w:val="00001A40"/>
    <w:rsid w:val="000102A5"/>
    <w:rsid w:val="00024E45"/>
    <w:rsid w:val="000D5D4A"/>
    <w:rsid w:val="0012122C"/>
    <w:rsid w:val="001256A8"/>
    <w:rsid w:val="0012710A"/>
    <w:rsid w:val="0014133C"/>
    <w:rsid w:val="00144D9D"/>
    <w:rsid w:val="001A33D4"/>
    <w:rsid w:val="00213349"/>
    <w:rsid w:val="00226C7B"/>
    <w:rsid w:val="002303BA"/>
    <w:rsid w:val="00237FE9"/>
    <w:rsid w:val="0026327B"/>
    <w:rsid w:val="002831AD"/>
    <w:rsid w:val="003043C2"/>
    <w:rsid w:val="00305608"/>
    <w:rsid w:val="00345675"/>
    <w:rsid w:val="00355A11"/>
    <w:rsid w:val="003634FE"/>
    <w:rsid w:val="00367831"/>
    <w:rsid w:val="00372F56"/>
    <w:rsid w:val="00382AB8"/>
    <w:rsid w:val="003832E7"/>
    <w:rsid w:val="00395D09"/>
    <w:rsid w:val="00400644"/>
    <w:rsid w:val="0040166C"/>
    <w:rsid w:val="004155C6"/>
    <w:rsid w:val="0042394B"/>
    <w:rsid w:val="004A2835"/>
    <w:rsid w:val="004D1169"/>
    <w:rsid w:val="004F34B0"/>
    <w:rsid w:val="005143F1"/>
    <w:rsid w:val="00536228"/>
    <w:rsid w:val="00582290"/>
    <w:rsid w:val="005D5C5F"/>
    <w:rsid w:val="0060682B"/>
    <w:rsid w:val="006434F5"/>
    <w:rsid w:val="00660E34"/>
    <w:rsid w:val="00667A14"/>
    <w:rsid w:val="00671668"/>
    <w:rsid w:val="00684D47"/>
    <w:rsid w:val="00690C64"/>
    <w:rsid w:val="006B5C75"/>
    <w:rsid w:val="006F28A0"/>
    <w:rsid w:val="00716B21"/>
    <w:rsid w:val="0072060A"/>
    <w:rsid w:val="007243D9"/>
    <w:rsid w:val="00743F8D"/>
    <w:rsid w:val="007B25F0"/>
    <w:rsid w:val="007C13E5"/>
    <w:rsid w:val="007C2892"/>
    <w:rsid w:val="007E6CF0"/>
    <w:rsid w:val="007F4313"/>
    <w:rsid w:val="008213C0"/>
    <w:rsid w:val="00822C7B"/>
    <w:rsid w:val="00843F3B"/>
    <w:rsid w:val="00872216"/>
    <w:rsid w:val="00874FD8"/>
    <w:rsid w:val="00882014"/>
    <w:rsid w:val="00885619"/>
    <w:rsid w:val="00894299"/>
    <w:rsid w:val="008C0253"/>
    <w:rsid w:val="00961E21"/>
    <w:rsid w:val="00964131"/>
    <w:rsid w:val="00996601"/>
    <w:rsid w:val="009C31C5"/>
    <w:rsid w:val="00A04E7B"/>
    <w:rsid w:val="00A206B8"/>
    <w:rsid w:val="00A21FAE"/>
    <w:rsid w:val="00A22196"/>
    <w:rsid w:val="00A52AEA"/>
    <w:rsid w:val="00A7247F"/>
    <w:rsid w:val="00A87ED7"/>
    <w:rsid w:val="00A973D1"/>
    <w:rsid w:val="00AD370A"/>
    <w:rsid w:val="00AE1AAB"/>
    <w:rsid w:val="00B07158"/>
    <w:rsid w:val="00B13AC9"/>
    <w:rsid w:val="00B43A9A"/>
    <w:rsid w:val="00B52CFA"/>
    <w:rsid w:val="00B61826"/>
    <w:rsid w:val="00B67BC2"/>
    <w:rsid w:val="00B76C98"/>
    <w:rsid w:val="00BB66A7"/>
    <w:rsid w:val="00BC63E8"/>
    <w:rsid w:val="00BE1500"/>
    <w:rsid w:val="00BF20F1"/>
    <w:rsid w:val="00C62D48"/>
    <w:rsid w:val="00CD55F3"/>
    <w:rsid w:val="00CE7B61"/>
    <w:rsid w:val="00CF04D5"/>
    <w:rsid w:val="00D02E16"/>
    <w:rsid w:val="00D7213E"/>
    <w:rsid w:val="00E01392"/>
    <w:rsid w:val="00E06AAA"/>
    <w:rsid w:val="00E51556"/>
    <w:rsid w:val="00E96E1A"/>
    <w:rsid w:val="00ED206A"/>
    <w:rsid w:val="00ED5B39"/>
    <w:rsid w:val="00EF4BE7"/>
    <w:rsid w:val="00F11ED1"/>
    <w:rsid w:val="00F429A2"/>
    <w:rsid w:val="00F52CA6"/>
    <w:rsid w:val="00FA213D"/>
    <w:rsid w:val="00FB4A0D"/>
    <w:rsid w:val="00FC6D7A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28FF3-DF9F-426A-98CA-BF95BFD9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C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87221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D116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212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122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71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72ECB-4AD8-49A9-B69E-90919CF9A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Дёмин Кирилл Викторович</cp:lastModifiedBy>
  <cp:revision>8</cp:revision>
  <dcterms:created xsi:type="dcterms:W3CDTF">2021-06-03T09:16:00Z</dcterms:created>
  <dcterms:modified xsi:type="dcterms:W3CDTF">2021-06-22T05:05:00Z</dcterms:modified>
</cp:coreProperties>
</file>